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63B37D09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47128D">
        <w:rPr>
          <w:rFonts w:ascii="Aptos" w:hAnsi="Aptos" w:cs="Times New Roman"/>
          <w:sz w:val="24"/>
          <w:szCs w:val="24"/>
        </w:rPr>
        <w:t>profesora</w:t>
      </w:r>
      <w:r w:rsidR="00092449" w:rsidRPr="00AD4712">
        <w:rPr>
          <w:rFonts w:ascii="Aptos" w:hAnsi="Aptos" w:cs="Times New Roman"/>
          <w:sz w:val="24"/>
          <w:szCs w:val="24"/>
        </w:rPr>
        <w:t xml:space="preserve">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602AD2">
        <w:rPr>
          <w:rFonts w:ascii="Aptos" w:hAnsi="Aptos" w:cs="Times New Roman"/>
          <w:sz w:val="24"/>
          <w:szCs w:val="24"/>
        </w:rPr>
        <w:t>9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45261F17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="00E073D4">
        <w:rPr>
          <w:rFonts w:ascii="Aptos" w:hAnsi="Aptos" w:cs="Times New Roman"/>
          <w:sz w:val="24"/>
          <w:szCs w:val="24"/>
        </w:rPr>
        <w:t xml:space="preserve">nauk </w:t>
      </w:r>
      <w:r w:rsidR="00602AD2">
        <w:rPr>
          <w:rFonts w:ascii="Aptos" w:hAnsi="Aptos" w:cs="Times New Roman"/>
          <w:sz w:val="24"/>
          <w:szCs w:val="24"/>
        </w:rPr>
        <w:t>medyczne</w:t>
      </w:r>
      <w:r w:rsidR="00E073D4">
        <w:rPr>
          <w:rFonts w:ascii="Aptos" w:hAnsi="Aptos" w:cs="Times New Roman"/>
          <w:sz w:val="24"/>
          <w:szCs w:val="24"/>
        </w:rPr>
        <w:t xml:space="preserve"> </w:t>
      </w:r>
    </w:p>
    <w:p w14:paraId="0D7D206E" w14:textId="47A1F572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3C60F0" w:rsidRPr="00AD4712">
        <w:rPr>
          <w:rFonts w:ascii="Aptos" w:hAnsi="Aptos"/>
          <w:sz w:val="24"/>
          <w:szCs w:val="24"/>
        </w:rPr>
        <w:t xml:space="preserve">Wydziale </w:t>
      </w:r>
      <w:r w:rsidR="00E50395" w:rsidRPr="00AD4712">
        <w:rPr>
          <w:rFonts w:ascii="Aptos" w:hAnsi="Aptos"/>
          <w:sz w:val="24"/>
          <w:szCs w:val="24"/>
        </w:rPr>
        <w:t>Lekarskim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45C58BF1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0771DC">
        <w:rPr>
          <w:rFonts w:ascii="Aptos" w:hAnsi="Aptos" w:cs="Times New Roman"/>
          <w:b/>
          <w:sz w:val="24"/>
          <w:szCs w:val="24"/>
        </w:rPr>
        <w:t>5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sierpnia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427ADC0A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0771DC">
        <w:rPr>
          <w:rFonts w:ascii="Aptos" w:hAnsi="Aptos" w:cs="Times New Roman"/>
          <w:b/>
          <w:sz w:val="24"/>
          <w:szCs w:val="24"/>
        </w:rPr>
        <w:t>4 wrześni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4EBE22E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0771DC">
        <w:rPr>
          <w:rFonts w:ascii="Aptos" w:hAnsi="Aptos" w:cs="Times New Roman"/>
          <w:b/>
          <w:sz w:val="24"/>
          <w:szCs w:val="24"/>
        </w:rPr>
        <w:t>września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789D4674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0771DC">
        <w:rPr>
          <w:rFonts w:ascii="Aptos" w:hAnsi="Aptos" w:cs="Times New Roman"/>
          <w:b/>
          <w:color w:val="000000" w:themeColor="text1"/>
          <w:sz w:val="24"/>
          <w:szCs w:val="24"/>
        </w:rPr>
        <w:t>1</w:t>
      </w:r>
    </w:p>
    <w:p w14:paraId="0200AE9B" w14:textId="654ED652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602AD2">
        <w:rPr>
          <w:rFonts w:ascii="Aptos" w:hAnsi="Aptos" w:cs="Times New Roman"/>
          <w:b/>
          <w:color w:val="000000" w:themeColor="text1"/>
          <w:sz w:val="24"/>
          <w:szCs w:val="24"/>
        </w:rPr>
        <w:t>prof. dr. hab.</w:t>
      </w:r>
      <w:r w:rsidR="004A5846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 Jarosław Ćwikła</w:t>
      </w:r>
    </w:p>
    <w:p w14:paraId="7C9C2426" w14:textId="627A06B4" w:rsidR="006D7D5B" w:rsidRPr="00AD4712" w:rsidRDefault="005067CA" w:rsidP="00F66974">
      <w:pPr>
        <w:spacing w:after="480"/>
        <w:jc w:val="both"/>
        <w:rPr>
          <w:rFonts w:ascii="Aptos" w:hAnsi="Aptos" w:cs="Times New Roman"/>
          <w:b/>
          <w:color w:val="FF0000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E1377B" w:rsidRPr="00AD4712">
        <w:rPr>
          <w:rFonts w:ascii="Aptos" w:hAnsi="Aptos" w:cs="Times New Roman"/>
          <w:sz w:val="24"/>
          <w:szCs w:val="24"/>
        </w:rPr>
        <w:t>Komisja konkursowa dokonała analizy wymaganych i złożonych dokumentów przez kandydata. Dokumenty złożone w postępowaniu konkursowym przez</w:t>
      </w:r>
      <w:r w:rsidR="00F66974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Pan</w:t>
      </w:r>
      <w:r w:rsidR="000771DC">
        <w:rPr>
          <w:rFonts w:ascii="Aptos" w:hAnsi="Aptos" w:cs="Times New Roman"/>
          <w:sz w:val="24"/>
          <w:szCs w:val="24"/>
        </w:rPr>
        <w:t>a</w:t>
      </w:r>
      <w:r w:rsidR="00E1377B" w:rsidRPr="00AD4712">
        <w:rPr>
          <w:rFonts w:ascii="Aptos" w:hAnsi="Aptos" w:cs="Times New Roman"/>
          <w:sz w:val="24"/>
          <w:szCs w:val="24"/>
        </w:rPr>
        <w:t xml:space="preserve"> </w:t>
      </w:r>
      <w:r w:rsidR="004A5846">
        <w:rPr>
          <w:rFonts w:ascii="Aptos" w:hAnsi="Aptos" w:cs="Times New Roman"/>
          <w:sz w:val="24"/>
          <w:szCs w:val="24"/>
        </w:rPr>
        <w:t>prof. dr. hab. Jarosława Ćwikłę</w:t>
      </w:r>
      <w:r w:rsidR="00CE1E05" w:rsidRPr="00AD4712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spełniły wymogi formalne i merytoryczne. Komisja jednogłośnie w głosowaniu tajnym poparła kandydaturę </w:t>
      </w:r>
      <w:r w:rsidR="00E073D4" w:rsidRPr="00AD4712">
        <w:rPr>
          <w:rFonts w:ascii="Aptos" w:hAnsi="Aptos" w:cs="Times New Roman"/>
          <w:sz w:val="24"/>
          <w:szCs w:val="24"/>
        </w:rPr>
        <w:t>Pan</w:t>
      </w:r>
      <w:r w:rsidR="000771DC">
        <w:rPr>
          <w:rFonts w:ascii="Aptos" w:hAnsi="Aptos" w:cs="Times New Roman"/>
          <w:sz w:val="24"/>
          <w:szCs w:val="24"/>
        </w:rPr>
        <w:t>a</w:t>
      </w:r>
      <w:r w:rsidR="00E073D4" w:rsidRPr="00AD4712">
        <w:rPr>
          <w:rFonts w:ascii="Aptos" w:hAnsi="Aptos" w:cs="Times New Roman"/>
          <w:sz w:val="24"/>
          <w:szCs w:val="24"/>
        </w:rPr>
        <w:t xml:space="preserve"> </w:t>
      </w:r>
      <w:r w:rsidR="004A5846">
        <w:rPr>
          <w:rFonts w:ascii="Aptos" w:hAnsi="Aptos" w:cs="Times New Roman"/>
          <w:sz w:val="24"/>
          <w:szCs w:val="24"/>
        </w:rPr>
        <w:t>prof. dr. hab. Jarosława Ćwikł</w:t>
      </w:r>
      <w:r w:rsidR="004A5846">
        <w:rPr>
          <w:rFonts w:ascii="Aptos" w:hAnsi="Aptos" w:cs="Times New Roman"/>
          <w:sz w:val="24"/>
          <w:szCs w:val="24"/>
        </w:rPr>
        <w:t>y</w:t>
      </w:r>
      <w:r w:rsidR="004A5846" w:rsidRPr="00AD4712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na stanowisko </w:t>
      </w:r>
      <w:r w:rsidR="004A5846">
        <w:rPr>
          <w:rFonts w:ascii="Aptos" w:hAnsi="Aptos" w:cs="Times New Roman"/>
          <w:sz w:val="24"/>
          <w:szCs w:val="24"/>
        </w:rPr>
        <w:t>profesora</w:t>
      </w:r>
      <w:r w:rsidR="00E1377B" w:rsidRPr="00AD4712">
        <w:rPr>
          <w:rFonts w:ascii="Aptos" w:hAnsi="Aptos" w:cs="Times New Roman"/>
          <w:sz w:val="24"/>
          <w:szCs w:val="24"/>
        </w:rPr>
        <w:t>.</w:t>
      </w:r>
    </w:p>
    <w:p w14:paraId="0D23AFE8" w14:textId="7B874EFF" w:rsidR="006D7D5B" w:rsidRPr="00D2164D" w:rsidRDefault="006D7D5B" w:rsidP="004A5846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D2164D">
        <w:rPr>
          <w:rFonts w:ascii="Aptos" w:hAnsi="Aptos"/>
          <w:b/>
          <w:color w:val="000000" w:themeColor="text1"/>
          <w:sz w:val="24"/>
          <w:szCs w:val="24"/>
        </w:rPr>
        <w:t>Przewodnicząc</w:t>
      </w:r>
      <w:r w:rsidR="00E50395" w:rsidRPr="00D2164D">
        <w:rPr>
          <w:rFonts w:ascii="Aptos" w:hAnsi="Aptos"/>
          <w:b/>
          <w:color w:val="000000" w:themeColor="text1"/>
          <w:sz w:val="24"/>
          <w:szCs w:val="24"/>
        </w:rPr>
        <w:t>a</w:t>
      </w:r>
      <w:r w:rsidRPr="00D2164D">
        <w:rPr>
          <w:rFonts w:ascii="Aptos" w:hAnsi="Aptos"/>
          <w:b/>
          <w:color w:val="000000" w:themeColor="text1"/>
          <w:sz w:val="24"/>
          <w:szCs w:val="24"/>
        </w:rPr>
        <w:t xml:space="preserve">  Komisji Konkursowej</w:t>
      </w:r>
    </w:p>
    <w:p w14:paraId="427478B3" w14:textId="56D3E760" w:rsidR="006E0D37" w:rsidRPr="00D2164D" w:rsidRDefault="006D7D5B" w:rsidP="004A5846">
      <w:pPr>
        <w:spacing w:after="480"/>
        <w:ind w:left="4248"/>
        <w:jc w:val="center"/>
        <w:rPr>
          <w:rFonts w:ascii="Aptos" w:hAnsi="Aptos"/>
          <w:color w:val="000000" w:themeColor="text1"/>
          <w:sz w:val="24"/>
          <w:szCs w:val="24"/>
        </w:rPr>
      </w:pPr>
      <w:r w:rsidRPr="00D2164D">
        <w:rPr>
          <w:rFonts w:ascii="Aptos" w:hAnsi="Aptos"/>
          <w:color w:val="000000" w:themeColor="text1"/>
          <w:sz w:val="24"/>
          <w:szCs w:val="24"/>
        </w:rPr>
        <w:t xml:space="preserve">Prorektor ds. </w:t>
      </w:r>
      <w:r w:rsidR="00E50395" w:rsidRPr="00D2164D">
        <w:rPr>
          <w:rFonts w:ascii="Aptos" w:hAnsi="Aptos"/>
          <w:color w:val="000000" w:themeColor="text1"/>
          <w:sz w:val="24"/>
          <w:szCs w:val="24"/>
        </w:rPr>
        <w:t xml:space="preserve">Collegium </w:t>
      </w:r>
      <w:proofErr w:type="spellStart"/>
      <w:r w:rsidR="00E50395" w:rsidRPr="00D2164D">
        <w:rPr>
          <w:rFonts w:ascii="Aptos" w:hAnsi="Aptos"/>
          <w:color w:val="000000" w:themeColor="text1"/>
          <w:sz w:val="24"/>
          <w:szCs w:val="24"/>
        </w:rPr>
        <w:t>Medicum</w:t>
      </w:r>
      <w:proofErr w:type="spellEnd"/>
    </w:p>
    <w:p w14:paraId="7668A374" w14:textId="4D82F6A7" w:rsidR="00A60465" w:rsidRPr="00D2164D" w:rsidRDefault="006B2F55" w:rsidP="004A5846">
      <w:pPr>
        <w:spacing w:after="0" w:line="240" w:lineRule="auto"/>
        <w:ind w:left="4248"/>
        <w:jc w:val="center"/>
        <w:rPr>
          <w:rFonts w:ascii="Aptos" w:hAnsi="Aptos"/>
          <w:color w:val="000000" w:themeColor="text1"/>
          <w:sz w:val="24"/>
          <w:szCs w:val="24"/>
        </w:rPr>
      </w:pPr>
      <w:r w:rsidRPr="00D2164D">
        <w:rPr>
          <w:rFonts w:ascii="Aptos" w:hAnsi="Aptos"/>
          <w:color w:val="000000" w:themeColor="text1"/>
          <w:sz w:val="24"/>
          <w:szCs w:val="24"/>
        </w:rPr>
        <w:t>d</w:t>
      </w:r>
      <w:r w:rsidR="006D7D5B" w:rsidRPr="00D2164D">
        <w:rPr>
          <w:rFonts w:ascii="Aptos" w:hAnsi="Aptos"/>
          <w:color w:val="000000" w:themeColor="text1"/>
          <w:sz w:val="24"/>
          <w:szCs w:val="24"/>
        </w:rPr>
        <w:t>r</w:t>
      </w:r>
      <w:r w:rsidRPr="00D2164D">
        <w:rPr>
          <w:rFonts w:ascii="Aptos" w:hAnsi="Aptos"/>
          <w:color w:val="000000" w:themeColor="text1"/>
          <w:sz w:val="24"/>
          <w:szCs w:val="24"/>
        </w:rPr>
        <w:t xml:space="preserve"> hab. </w:t>
      </w:r>
      <w:r w:rsidR="00E50395" w:rsidRPr="00D2164D">
        <w:rPr>
          <w:rFonts w:ascii="Aptos" w:hAnsi="Aptos"/>
          <w:color w:val="000000" w:themeColor="text1"/>
          <w:sz w:val="24"/>
          <w:szCs w:val="24"/>
        </w:rPr>
        <w:t xml:space="preserve">n. o </w:t>
      </w:r>
      <w:proofErr w:type="spellStart"/>
      <w:r w:rsidR="00E50395" w:rsidRPr="00D2164D">
        <w:rPr>
          <w:rFonts w:ascii="Aptos" w:hAnsi="Aptos"/>
          <w:color w:val="000000" w:themeColor="text1"/>
          <w:sz w:val="24"/>
          <w:szCs w:val="24"/>
        </w:rPr>
        <w:t>zdr</w:t>
      </w:r>
      <w:proofErr w:type="spellEnd"/>
      <w:r w:rsidR="00E50395" w:rsidRPr="00D2164D">
        <w:rPr>
          <w:rFonts w:ascii="Aptos" w:hAnsi="Aptos"/>
          <w:color w:val="000000" w:themeColor="text1"/>
          <w:sz w:val="24"/>
          <w:szCs w:val="24"/>
        </w:rPr>
        <w:t>. Mariola Głowacka</w:t>
      </w:r>
    </w:p>
    <w:sectPr w:rsidR="00A60465" w:rsidRPr="00D2164D" w:rsidSect="004A58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5062C"/>
    <w:rsid w:val="000719B0"/>
    <w:rsid w:val="000771DC"/>
    <w:rsid w:val="00083B40"/>
    <w:rsid w:val="00092449"/>
    <w:rsid w:val="000A1921"/>
    <w:rsid w:val="000B75D5"/>
    <w:rsid w:val="000C4B01"/>
    <w:rsid w:val="000E1C9E"/>
    <w:rsid w:val="001037F1"/>
    <w:rsid w:val="0012740B"/>
    <w:rsid w:val="00141871"/>
    <w:rsid w:val="00153EC5"/>
    <w:rsid w:val="001A188C"/>
    <w:rsid w:val="001A36A8"/>
    <w:rsid w:val="001A785C"/>
    <w:rsid w:val="001B0412"/>
    <w:rsid w:val="001D2263"/>
    <w:rsid w:val="00225F68"/>
    <w:rsid w:val="00230A2A"/>
    <w:rsid w:val="00235C24"/>
    <w:rsid w:val="00246B99"/>
    <w:rsid w:val="00273D34"/>
    <w:rsid w:val="002A17D2"/>
    <w:rsid w:val="002E1334"/>
    <w:rsid w:val="002E1A97"/>
    <w:rsid w:val="00301BFF"/>
    <w:rsid w:val="00303BB0"/>
    <w:rsid w:val="003469F3"/>
    <w:rsid w:val="003629F3"/>
    <w:rsid w:val="00384D0B"/>
    <w:rsid w:val="003C60F0"/>
    <w:rsid w:val="003F0850"/>
    <w:rsid w:val="00461934"/>
    <w:rsid w:val="0047128D"/>
    <w:rsid w:val="004829BB"/>
    <w:rsid w:val="004A5846"/>
    <w:rsid w:val="004D6A2C"/>
    <w:rsid w:val="004F5BB3"/>
    <w:rsid w:val="005067CA"/>
    <w:rsid w:val="005439FB"/>
    <w:rsid w:val="00543D69"/>
    <w:rsid w:val="005546FB"/>
    <w:rsid w:val="00560B6C"/>
    <w:rsid w:val="005A201E"/>
    <w:rsid w:val="005A2D0D"/>
    <w:rsid w:val="005B7C1F"/>
    <w:rsid w:val="005D212A"/>
    <w:rsid w:val="005E59EF"/>
    <w:rsid w:val="00602AD2"/>
    <w:rsid w:val="00605B73"/>
    <w:rsid w:val="00625C12"/>
    <w:rsid w:val="00640DBA"/>
    <w:rsid w:val="00666CB1"/>
    <w:rsid w:val="00686788"/>
    <w:rsid w:val="006B2F55"/>
    <w:rsid w:val="006C0E7F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601AE"/>
    <w:rsid w:val="008925A0"/>
    <w:rsid w:val="00893ADC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40745"/>
    <w:rsid w:val="00A60465"/>
    <w:rsid w:val="00A952FE"/>
    <w:rsid w:val="00AC4C00"/>
    <w:rsid w:val="00AD4712"/>
    <w:rsid w:val="00AD6C4D"/>
    <w:rsid w:val="00AF5F00"/>
    <w:rsid w:val="00B15C26"/>
    <w:rsid w:val="00B22E3E"/>
    <w:rsid w:val="00B53FD9"/>
    <w:rsid w:val="00B86E41"/>
    <w:rsid w:val="00BA4C0F"/>
    <w:rsid w:val="00BC4A15"/>
    <w:rsid w:val="00BE43D1"/>
    <w:rsid w:val="00C21411"/>
    <w:rsid w:val="00C550E7"/>
    <w:rsid w:val="00C732FA"/>
    <w:rsid w:val="00C9412B"/>
    <w:rsid w:val="00CB0E17"/>
    <w:rsid w:val="00CD290A"/>
    <w:rsid w:val="00CE1E05"/>
    <w:rsid w:val="00CE4ED5"/>
    <w:rsid w:val="00CE5C1A"/>
    <w:rsid w:val="00D01A4F"/>
    <w:rsid w:val="00D20A71"/>
    <w:rsid w:val="00D2164D"/>
    <w:rsid w:val="00D261BA"/>
    <w:rsid w:val="00D50895"/>
    <w:rsid w:val="00D64922"/>
    <w:rsid w:val="00D86892"/>
    <w:rsid w:val="00DA1FD3"/>
    <w:rsid w:val="00DC1863"/>
    <w:rsid w:val="00DE7C99"/>
    <w:rsid w:val="00E073D4"/>
    <w:rsid w:val="00E121D0"/>
    <w:rsid w:val="00E1377B"/>
    <w:rsid w:val="00E31F4F"/>
    <w:rsid w:val="00E35FFD"/>
    <w:rsid w:val="00E50395"/>
    <w:rsid w:val="00E5335B"/>
    <w:rsid w:val="00E9146F"/>
    <w:rsid w:val="00E974CB"/>
    <w:rsid w:val="00EA2142"/>
    <w:rsid w:val="00EE16DD"/>
    <w:rsid w:val="00EE3845"/>
    <w:rsid w:val="00F006C4"/>
    <w:rsid w:val="00F02496"/>
    <w:rsid w:val="00F61D19"/>
    <w:rsid w:val="00F66974"/>
    <w:rsid w:val="00FA1F80"/>
    <w:rsid w:val="00FA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profesor Wydział Lekarski</dc:title>
  <dc:subject/>
  <dc:creator>g.ornatowska</dc:creator>
  <cp:keywords>konkurs profesor Wydział Lekarski</cp:keywords>
  <dc:description/>
  <cp:lastModifiedBy>a.kwilman Anna Kwilman</cp:lastModifiedBy>
  <cp:revision>5</cp:revision>
  <cp:lastPrinted>2026-09-14T08:04:00Z</cp:lastPrinted>
  <dcterms:created xsi:type="dcterms:W3CDTF">2026-09-14T07:59:00Z</dcterms:created>
  <dcterms:modified xsi:type="dcterms:W3CDTF">2026-09-14T08:04:00Z</dcterms:modified>
</cp:coreProperties>
</file>